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(Лот № 3.11</w:t>
      </w:r>
      <w:r>
        <w:t xml:space="preserve">р</w:t>
      </w:r>
      <w:r>
        <w:t xml:space="preserve">)</w:t>
      </w:r>
      <w:r/>
    </w:p>
    <w:p>
      <w:pPr>
        <w:jc w:val="center"/>
      </w:pPr>
      <w:r/>
      <w:r/>
    </w:p>
    <w:tbl>
      <w:tblPr>
        <w:tblW w:w="103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55"/>
        <w:gridCol w:w="7655"/>
      </w:tblGrid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3.11</w:t>
            </w:r>
            <w:r>
              <w:t xml:space="preserve">р</w:t>
            </w:r>
            <w:r>
              <w:t xml:space="preserve">)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2.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Вид строительства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Местоположение объекта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4.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Тип закупаемой продукции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left="-58" w:firstLine="459"/>
              <w:jc w:val="both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 технического задания.</w:t>
            </w:r>
            <w:r/>
          </w:p>
          <w:p>
            <w:pPr>
              <w:ind w:left="-58" w:firstLine="459"/>
              <w:jc w:val="both"/>
            </w:pPr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jc w:val="both"/>
            </w:pPr>
            <w:r>
              <w:t xml:space="preserve">       </w:t>
            </w:r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5.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94"/>
              <w:jc w:val="both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firstLine="494"/>
              <w:jc w:val="both"/>
            </w:pPr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firstLine="494"/>
              <w:jc w:val="both"/>
              <w:tabs>
                <w:tab w:val="left" w:pos="0" w:leader="none"/>
              </w:tabs>
            </w:pPr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Окончание работ необходимо оформлять составлением актов, согласованных с Заказчиком. 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firstLine="601"/>
              <w:jc w:val="both"/>
            </w:pPr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Предельная максимальная</w:t>
            </w:r>
            <w:r/>
          </w:p>
          <w:p>
            <w:r>
              <w:t xml:space="preserve">цена лота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59"/>
              <w:jc w:val="both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Правила приемки и </w:t>
            </w:r>
            <w:r/>
          </w:p>
          <w:p>
            <w:r>
              <w:t xml:space="preserve">контроля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       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firstLine="459"/>
              <w:jc w:val="both"/>
            </w:pP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/>
          </w:p>
        </w:tc>
      </w:tr>
    </w:tbl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tbl>
      <w:tblPr>
        <w:tblStyle w:val="889"/>
        <w:tblW w:w="10348" w:type="dxa"/>
        <w:tblInd w:w="-2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both"/>
              <w:rPr>
                <w:color w:val="000000"/>
                <w:spacing w:val="7"/>
                <w:sz w:val="26"/>
                <w:szCs w:val="26"/>
              </w:rPr>
            </w:pPr>
            <w:r>
              <w:rPr>
                <w:color w:val="000000"/>
                <w:spacing w:val="7"/>
                <w:sz w:val="26"/>
                <w:szCs w:val="26"/>
              </w:rPr>
              <w:t xml:space="preserve">Заместитель начальника управления - начальник отдела по строительству объектов льготной категории</w:t>
            </w:r>
            <w:r>
              <w:rPr>
                <w:color w:val="000000"/>
                <w:spacing w:val="7"/>
                <w:sz w:val="26"/>
                <w:szCs w:val="26"/>
              </w:rPr>
            </w:r>
            <w:r>
              <w:rPr>
                <w:color w:val="000000"/>
                <w:spacing w:val="7"/>
                <w:sz w:val="26"/>
                <w:szCs w:val="26"/>
              </w:rPr>
            </w:r>
          </w:p>
        </w:tc>
        <w:tc>
          <w:tcPr>
            <w:tcW w:w="5528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pacing w:val="7"/>
                <w:sz w:val="26"/>
                <w:szCs w:val="26"/>
              </w:rPr>
            </w:pPr>
            <w:r>
              <w:rPr>
                <w:color w:val="000000"/>
                <w:spacing w:val="7"/>
                <w:sz w:val="26"/>
                <w:szCs w:val="26"/>
              </w:rPr>
              <w:t xml:space="preserve">Л.В. Якушева</w:t>
            </w:r>
            <w:r>
              <w:rPr>
                <w:color w:val="000000"/>
                <w:spacing w:val="7"/>
                <w:sz w:val="26"/>
                <w:szCs w:val="26"/>
              </w:rPr>
            </w:r>
            <w:r>
              <w:rPr>
                <w:color w:val="000000"/>
                <w:spacing w:val="7"/>
                <w:sz w:val="26"/>
                <w:szCs w:val="26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851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1">
    <w:name w:val="Heading 1 Char"/>
    <w:basedOn w:val="886"/>
    <w:link w:val="885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4"/>
    <w:next w:val="884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basedOn w:val="886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6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6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6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6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6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4"/>
    <w:next w:val="884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4"/>
    <w:next w:val="884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6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Title"/>
    <w:basedOn w:val="884"/>
    <w:next w:val="884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6"/>
    <w:link w:val="728"/>
    <w:uiPriority w:val="10"/>
    <w:rPr>
      <w:sz w:val="48"/>
      <w:szCs w:val="48"/>
    </w:rPr>
  </w:style>
  <w:style w:type="paragraph" w:styleId="730">
    <w:name w:val="Subtitle"/>
    <w:basedOn w:val="884"/>
    <w:next w:val="884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6"/>
    <w:link w:val="730"/>
    <w:uiPriority w:val="11"/>
    <w:rPr>
      <w:sz w:val="24"/>
      <w:szCs w:val="24"/>
    </w:rPr>
  </w:style>
  <w:style w:type="paragraph" w:styleId="732">
    <w:name w:val="Quote"/>
    <w:basedOn w:val="884"/>
    <w:next w:val="884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4"/>
    <w:next w:val="884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4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basedOn w:val="886"/>
    <w:link w:val="736"/>
    <w:uiPriority w:val="99"/>
  </w:style>
  <w:style w:type="paragraph" w:styleId="738">
    <w:name w:val="Footer"/>
    <w:basedOn w:val="884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basedOn w:val="886"/>
    <w:link w:val="738"/>
    <w:uiPriority w:val="99"/>
  </w:style>
  <w:style w:type="paragraph" w:styleId="740">
    <w:name w:val="Caption"/>
    <w:basedOn w:val="884"/>
    <w:next w:val="884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740"/>
    <w:link w:val="738"/>
    <w:uiPriority w:val="99"/>
  </w:style>
  <w:style w:type="table" w:styleId="742">
    <w:name w:val="Table Grid Light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basedOn w:val="886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86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rPr>
      <w:sz w:val="24"/>
      <w:szCs w:val="24"/>
    </w:rPr>
  </w:style>
  <w:style w:type="paragraph" w:styleId="885">
    <w:name w:val="Heading 1"/>
    <w:next w:val="884"/>
    <w:link w:val="907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6" w:default="1">
    <w:name w:val="Default Paragraph Font"/>
    <w:uiPriority w:val="1"/>
    <w:semiHidden/>
    <w:unhideWhenUsed/>
  </w:style>
  <w:style w:type="table" w:styleId="8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8" w:default="1">
    <w:name w:val="No List"/>
    <w:uiPriority w:val="99"/>
    <w:semiHidden/>
    <w:unhideWhenUsed/>
  </w:style>
  <w:style w:type="table" w:styleId="889">
    <w:name w:val="Table Grid"/>
    <w:basedOn w:val="887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 w:customStyle="1">
    <w:name w:val="Char Знак Знак Char Знак Знак Знак Знак Знак Знак Знак Знак Знак Знак Знак Знак Знак Знак Знак Знак"/>
    <w:basedOn w:val="884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1" w:customStyle="1">
    <w:name w:val="Знак Знак Знак Знак Знак Знак Знак Знак Знак Знак Знак Знак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 w:customStyle="1">
    <w:name w:val="1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3">
    <w:name w:val="Balloon Text"/>
    <w:basedOn w:val="884"/>
    <w:link w:val="894"/>
    <w:uiPriority w:val="99"/>
    <w:semiHidden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6"/>
    <w:link w:val="893"/>
    <w:uiPriority w:val="99"/>
    <w:semiHidden/>
    <w:rPr>
      <w:rFonts w:cs="Times New Roman"/>
      <w:sz w:val="2"/>
    </w:rPr>
  </w:style>
  <w:style w:type="character" w:styleId="895">
    <w:name w:val="Strong"/>
    <w:basedOn w:val="886"/>
    <w:uiPriority w:val="99"/>
    <w:qFormat/>
    <w:rPr>
      <w:rFonts w:cs="Times New Roman"/>
      <w:b/>
    </w:rPr>
  </w:style>
  <w:style w:type="paragraph" w:styleId="896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7">
    <w:name w:val="List"/>
    <w:basedOn w:val="884"/>
    <w:uiPriority w:val="99"/>
    <w:pPr>
      <w:ind w:left="283" w:hanging="283"/>
    </w:pPr>
  </w:style>
  <w:style w:type="paragraph" w:styleId="898">
    <w:name w:val="Body Text 2"/>
    <w:basedOn w:val="884"/>
    <w:link w:val="899"/>
    <w:uiPriority w:val="99"/>
    <w:pPr>
      <w:jc w:val="both"/>
    </w:pPr>
  </w:style>
  <w:style w:type="character" w:styleId="899" w:customStyle="1">
    <w:name w:val="Основной текст 2 Знак"/>
    <w:basedOn w:val="886"/>
    <w:link w:val="898"/>
    <w:uiPriority w:val="99"/>
    <w:semiHidden/>
    <w:rPr>
      <w:rFonts w:cs="Times New Roman"/>
      <w:sz w:val="24"/>
      <w:szCs w:val="24"/>
    </w:rPr>
  </w:style>
  <w:style w:type="paragraph" w:styleId="900" w:customStyle="1">
    <w:name w:val="Знак Знак Знак Знак"/>
    <w:basedOn w:val="884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1" w:customStyle="1">
    <w:name w:val="Ариал"/>
    <w:basedOn w:val="884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2">
    <w:name w:val="List Paragraph"/>
    <w:basedOn w:val="884"/>
    <w:link w:val="904"/>
    <w:qFormat/>
    <w:pPr>
      <w:contextualSpacing/>
      <w:ind w:left="720"/>
    </w:pPr>
  </w:style>
  <w:style w:type="paragraph" w:styleId="903">
    <w:name w:val="No Spacing"/>
    <w:uiPriority w:val="1"/>
    <w:qFormat/>
    <w:rPr>
      <w:rFonts w:ascii="Calibri" w:hAnsi="Calibri"/>
    </w:rPr>
  </w:style>
  <w:style w:type="character" w:styleId="904" w:customStyle="1">
    <w:name w:val="Абзац списка Знак"/>
    <w:link w:val="902"/>
    <w:uiPriority w:val="34"/>
    <w:qFormat/>
    <w:rPr>
      <w:sz w:val="24"/>
      <w:szCs w:val="24"/>
    </w:rPr>
  </w:style>
  <w:style w:type="paragraph" w:styleId="905">
    <w:name w:val="Normal (Web)"/>
    <w:basedOn w:val="884"/>
    <w:uiPriority w:val="99"/>
    <w:unhideWhenUsed/>
    <w:pPr>
      <w:spacing w:before="100" w:beforeAutospacing="1" w:after="100" w:afterAutospacing="1"/>
    </w:pPr>
  </w:style>
  <w:style w:type="character" w:styleId="906">
    <w:name w:val="Hyperlink"/>
    <w:uiPriority w:val="99"/>
    <w:rPr>
      <w:rFonts w:cs="Times New Roman"/>
      <w:color w:val="0000ff"/>
      <w:u w:val="single"/>
    </w:rPr>
  </w:style>
  <w:style w:type="character" w:styleId="907" w:customStyle="1">
    <w:name w:val="Заголовок 1 Знак"/>
    <w:basedOn w:val="886"/>
    <w:link w:val="885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8" w:customStyle="1">
    <w:name w:val="Неразрешенное упоминание1"/>
    <w:basedOn w:val="886"/>
    <w:uiPriority w:val="99"/>
    <w:semiHidden/>
    <w:unhideWhenUsed/>
    <w:rPr>
      <w:color w:val="605e5c"/>
      <w:shd w:val="clear" w:color="auto" w:fill="e1dfdd"/>
    </w:rPr>
  </w:style>
  <w:style w:type="paragraph" w:styleId="909" w:customStyle="1">
    <w:name w:val="Стиль1"/>
    <w:basedOn w:val="884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10" w:customStyle="1">
    <w:name w:val="Стиль3"/>
    <w:basedOn w:val="912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1" w:customStyle="1">
    <w:name w:val="Пункт"/>
    <w:basedOn w:val="884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2">
    <w:name w:val="Body Text Indent 2"/>
    <w:basedOn w:val="884"/>
    <w:link w:val="913"/>
    <w:uiPriority w:val="99"/>
    <w:semiHidden/>
    <w:unhideWhenUsed/>
    <w:pPr>
      <w:ind w:left="283"/>
      <w:spacing w:after="120" w:line="480" w:lineRule="auto"/>
    </w:pPr>
  </w:style>
  <w:style w:type="character" w:styleId="913" w:customStyle="1">
    <w:name w:val="Основной текст с отступом 2 Знак"/>
    <w:basedOn w:val="886"/>
    <w:link w:val="912"/>
    <w:uiPriority w:val="99"/>
    <w:semiHidden/>
    <w:rPr>
      <w:sz w:val="24"/>
      <w:szCs w:val="24"/>
    </w:rPr>
  </w:style>
  <w:style w:type="paragraph" w:styleId="914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5">
    <w:name w:val="annotation reference"/>
    <w:basedOn w:val="886"/>
    <w:uiPriority w:val="99"/>
    <w:semiHidden/>
    <w:unhideWhenUsed/>
    <w:rPr>
      <w:sz w:val="16"/>
      <w:szCs w:val="16"/>
    </w:rPr>
  </w:style>
  <w:style w:type="paragraph" w:styleId="916">
    <w:name w:val="annotation text"/>
    <w:basedOn w:val="884"/>
    <w:link w:val="917"/>
    <w:uiPriority w:val="99"/>
    <w:semiHidden/>
    <w:unhideWhenUsed/>
    <w:rPr>
      <w:sz w:val="20"/>
      <w:szCs w:val="20"/>
    </w:rPr>
  </w:style>
  <w:style w:type="character" w:styleId="917" w:customStyle="1">
    <w:name w:val="Текст примечания Знак"/>
    <w:basedOn w:val="886"/>
    <w:link w:val="916"/>
    <w:uiPriority w:val="99"/>
    <w:semiHidden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55D-216E-466A-8199-EA3D5D9D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lastModifiedBy>davydova-is</cp:lastModifiedBy>
  <cp:revision>23</cp:revision>
  <dcterms:created xsi:type="dcterms:W3CDTF">2024-02-26T08:36:00Z</dcterms:created>
  <dcterms:modified xsi:type="dcterms:W3CDTF">2026-05-13T12:00:31Z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